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CLINICAL FIELD TRAINING STUDENT EVALUATION FORM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NAME SURNAME      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NUMBER</w:t>
        <w:tab/>
        <w:tab/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TEACHING STAFF</w:t>
        <w:tab/>
        <w:tab/>
        <w:t xml:space="preserve">            : </w:t>
      </w:r>
      <w:hyperlink r:id="rId7">
        <w:r w:rsidDel="00000000" w:rsidR="00000000" w:rsidRPr="00000000">
          <w:rPr>
            <w:rFonts w:ascii="Quattrocento Sans" w:cs="Quattrocento Sans" w:eastAsia="Quattrocento Sans" w:hAnsi="Quattrocento Sans"/>
            <w:color w:val="000000"/>
            <w:sz w:val="21"/>
            <w:szCs w:val="21"/>
            <w:u w:val="single"/>
            <w:rtl w:val="0"/>
          </w:rPr>
          <w:br w:type="textWrapping"/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rtl w:val="0"/>
          </w:rPr>
          <w:t xml:space="preserve">INSTITUTION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1"/>
          <w:szCs w:val="21"/>
          <w:rtl w:val="0"/>
        </w:rPr>
        <w:tab/>
        <w:tab/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79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6472"/>
        <w:gridCol w:w="1043"/>
        <w:tblGridChange w:id="0">
          <w:tblGrid>
            <w:gridCol w:w="456"/>
            <w:gridCol w:w="6472"/>
            <w:gridCol w:w="1043"/>
          </w:tblGrid>
        </w:tblGridChange>
      </w:tblGrid>
      <w:tr>
        <w:trPr>
          <w:trHeight w:val="220" w:hRule="atLeast"/>
        </w:trP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EVALUATION CRITERIA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SCORE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Communication with patient /client and patient/client training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Diet analysis and diet planning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Anthropometric measurement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Literature screening and do research on current topics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a specific topic related to the field preparation of sample texts for newspapers, magazines and webs etc.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Carrying out tasks and responsibilities.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Compliance with the rules of the institution, disposition of costumes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Harmonization with working hours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Participation/ absenteeism compliance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 work and communication with other health personel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 Each criteria will be evaluated over 10 points.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**In case you think there are other skills which student should have or improve besides above mentioned skills, please specify: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76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This form has been filled out by: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Name and Surname: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Date / Signature / Seal:</w:t>
      </w:r>
    </w:p>
    <w:p w:rsidR="00000000" w:rsidDel="00000000" w:rsidP="00000000" w:rsidRDefault="00000000" w:rsidRPr="00000000" w14:paraId="00000032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pos="1257"/>
        </w:tabs>
        <w:spacing w:after="49" w:before="72" w:line="240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2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3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3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4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4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4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5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5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5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6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6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7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6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6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pos="1257"/>
        </w:tabs>
        <w:spacing w:after="49" w:before="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8"/>
        <w:tblW w:w="8612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2"/>
        <w:gridCol w:w="4270"/>
        <w:tblGridChange w:id="0">
          <w:tblGrid>
            <w:gridCol w:w="4342"/>
            <w:gridCol w:w="427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 w14:paraId="0000007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widowControl w:val="0"/>
        <w:tabs>
          <w:tab w:val="left" w:pos="1257"/>
        </w:tabs>
        <w:spacing w:after="49" w:before="72" w:line="240" w:lineRule="auto"/>
        <w:ind w:left="125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9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8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0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8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8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1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9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9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2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9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3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A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B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A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tabs>
          <w:tab w:val="left" w:pos="1257"/>
        </w:tabs>
        <w:spacing w:after="49" w:before="7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4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B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5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7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9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pos="1257"/>
        </w:tabs>
        <w:spacing w:after="49" w:before="72" w:lineRule="auto"/>
        <w:ind w:left="1256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numPr>
          <w:ilvl w:val="0"/>
          <w:numId w:val="1"/>
        </w:numPr>
        <w:tabs>
          <w:tab w:val="left" w:pos="1257"/>
        </w:tabs>
        <w:spacing w:after="49" w:before="72" w:line="240" w:lineRule="auto"/>
        <w:ind w:left="125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WEEK</w:t>
      </w:r>
    </w:p>
    <w:tbl>
      <w:tblPr>
        <w:tblStyle w:val="Table15"/>
        <w:tblW w:w="8570.0" w:type="dxa"/>
        <w:jc w:val="left"/>
        <w:tblInd w:w="11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1"/>
        <w:gridCol w:w="4249"/>
        <w:tblGridChange w:id="0">
          <w:tblGrid>
            <w:gridCol w:w="4321"/>
            <w:gridCol w:w="424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BD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56" w:lineRule="auto"/>
              <w:ind w:left="11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BF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1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C3">
            <w:pPr>
              <w:spacing w:line="256" w:lineRule="auto"/>
              <w:ind w:left="10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……/……../……....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tabs>
          <w:tab w:val="left" w:pos="15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REPARED BY                                                                                                                      </w:t>
      <w:tab/>
      <w:t xml:space="preserve">                                        APPROVED BY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pBdr>
        <w:bottom w:color="000000" w:space="1" w:sz="12" w:val="single"/>
      </w:pBdr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HEAD OF DEPARTMENT</w:t>
      <w:tab/>
      <w:t xml:space="preserve">                                                                                                  </w:t>
      <w:tab/>
      <w:tab/>
      <w:t xml:space="preserve">              DIRECTOR OF SoHS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0000"/>
        <w:sz w:val="18"/>
        <w:szCs w:val="18"/>
        <w:rtl w:val="0"/>
      </w:rPr>
      <w:t xml:space="preserve">Publication Date: 11.09.2017 </w:t>
      <w:tab/>
      <w:t xml:space="preserve">                                    Revision No: 00                                                                          Revision Date: 00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ind w:firstLine="720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T.C.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-264159</wp:posOffset>
          </wp:positionH>
          <wp:positionV relativeFrom="paragraph">
            <wp:posOffset>97155</wp:posOffset>
          </wp:positionV>
          <wp:extent cx="695325" cy="809625"/>
          <wp:effectExtent b="0" l="0" r="0" t="0"/>
          <wp:wrapNone/>
          <wp:docPr descr="Açıklama: Z:\Zülbiye\gelisim-universitesi-logo.jpg" id="3" name="image1.jpg"/>
          <a:graphic>
            <a:graphicData uri="http://schemas.openxmlformats.org/drawingml/2006/picture">
              <pic:pic>
                <pic:nvPicPr>
                  <pic:cNvPr descr="Açıklama: Z:\Zülbiye\gelisim-universitesi-log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  ISTANBUL GELISIM UNIVERSITY</w:t>
    </w:r>
  </w:p>
  <w:p w:rsidR="00000000" w:rsidDel="00000000" w:rsidP="00000000" w:rsidRDefault="00000000" w:rsidRPr="00000000" w14:paraId="000000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     SCHOOL OF HEALTH SCIENCES</w:t>
    </w:r>
  </w:p>
  <w:p w:rsidR="00000000" w:rsidDel="00000000" w:rsidP="00000000" w:rsidRDefault="00000000" w:rsidRPr="00000000" w14:paraId="000000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            DEPARTMENT OF NUTRITION AND DIETETICS</w:t>
    </w:r>
  </w:p>
  <w:p w:rsidR="00000000" w:rsidDel="00000000" w:rsidP="00000000" w:rsidRDefault="00000000" w:rsidRPr="00000000" w14:paraId="000000C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            BEY401E EDUCATION AT WORK I / BEY402E EDUCATION AT WORK II COURSE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56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192" w:hanging="360"/>
      </w:pPr>
      <w:rPr/>
    </w:lvl>
    <w:lvl w:ilvl="2">
      <w:start w:val="1"/>
      <w:numFmt w:val="bullet"/>
      <w:lvlText w:val="•"/>
      <w:lvlJc w:val="left"/>
      <w:pPr>
        <w:ind w:left="3125" w:hanging="360"/>
      </w:pPr>
      <w:rPr/>
    </w:lvl>
    <w:lvl w:ilvl="3">
      <w:start w:val="1"/>
      <w:numFmt w:val="bullet"/>
      <w:lvlText w:val="•"/>
      <w:lvlJc w:val="left"/>
      <w:pPr>
        <w:ind w:left="4057" w:hanging="360"/>
      </w:pPr>
      <w:rPr/>
    </w:lvl>
    <w:lvl w:ilvl="4">
      <w:start w:val="1"/>
      <w:numFmt w:val="bullet"/>
      <w:lvlText w:val="•"/>
      <w:lvlJc w:val="left"/>
      <w:pPr>
        <w:ind w:left="4990" w:hanging="360"/>
      </w:pPr>
      <w:rPr/>
    </w:lvl>
    <w:lvl w:ilvl="5">
      <w:start w:val="1"/>
      <w:numFmt w:val="bullet"/>
      <w:lvlText w:val="•"/>
      <w:lvlJc w:val="left"/>
      <w:pPr>
        <w:ind w:left="5923" w:hanging="360"/>
      </w:pPr>
      <w:rPr/>
    </w:lvl>
    <w:lvl w:ilvl="6">
      <w:start w:val="1"/>
      <w:numFmt w:val="bullet"/>
      <w:lvlText w:val="•"/>
      <w:lvlJc w:val="left"/>
      <w:pPr>
        <w:ind w:left="6855" w:hanging="360"/>
      </w:pPr>
      <w:rPr/>
    </w:lvl>
    <w:lvl w:ilvl="7">
      <w:start w:val="1"/>
      <w:numFmt w:val="bullet"/>
      <w:lvlText w:val="•"/>
      <w:lvlJc w:val="left"/>
      <w:pPr>
        <w:ind w:left="7788" w:hanging="360"/>
      </w:pPr>
      <w:rPr/>
    </w:lvl>
    <w:lvl w:ilvl="8">
      <w:start w:val="1"/>
      <w:numFmt w:val="bullet"/>
      <w:lvlText w:val="•"/>
      <w:lvlJc w:val="left"/>
      <w:pPr>
        <w:ind w:left="8721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1" w:line="240" w:lineRule="auto"/>
      <w:ind w:left="536"/>
    </w:pPr>
    <w:rPr>
      <w:rFonts w:ascii="Times New Roman" w:cs="Times New Roman" w:eastAsia="Times New Roman" w:hAnsi="Times New Roman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link w:val="Balk1Char"/>
    <w:uiPriority w:val="1"/>
    <w:qFormat w:val="1"/>
    <w:rsid w:val="007E5D44"/>
    <w:pPr>
      <w:widowControl w:val="0"/>
      <w:autoSpaceDE w:val="0"/>
      <w:autoSpaceDN w:val="0"/>
      <w:spacing w:after="0" w:before="1" w:line="240" w:lineRule="auto"/>
      <w:ind w:left="536"/>
      <w:outlineLvl w:val="0"/>
    </w:pPr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tr-TR"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A0BA2"/>
  </w:style>
  <w:style w:type="paragraph" w:styleId="AltBilgi">
    <w:name w:val="footer"/>
    <w:basedOn w:val="Normal"/>
    <w:link w:val="AltBilgiChar"/>
    <w:uiPriority w:val="99"/>
    <w:unhideWhenUsed w:val="1"/>
    <w:rsid w:val="009A0BA2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A0BA2"/>
  </w:style>
  <w:style w:type="table" w:styleId="TableNormal" w:customStyle="1">
    <w:name w:val="Table Normal"/>
    <w:uiPriority w:val="2"/>
    <w:semiHidden w:val="1"/>
    <w:unhideWhenUsed w:val="1"/>
    <w:qFormat w:val="1"/>
    <w:rsid w:val="009A0B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eParagraf">
    <w:name w:val="List Paragraph"/>
    <w:basedOn w:val="Normal"/>
    <w:uiPriority w:val="1"/>
    <w:qFormat w:val="1"/>
    <w:rsid w:val="009A0BA2"/>
    <w:pPr>
      <w:widowControl w:val="0"/>
      <w:autoSpaceDE w:val="0"/>
      <w:autoSpaceDN w:val="0"/>
      <w:spacing w:after="0" w:line="240" w:lineRule="auto"/>
      <w:ind w:left="1256" w:hanging="360"/>
    </w:pPr>
    <w:rPr>
      <w:rFonts w:ascii="Times New Roman" w:cs="Times New Roman" w:eastAsia="Times New Roman" w:hAnsi="Times New Roman"/>
      <w:lang w:bidi="tr-TR" w:eastAsia="tr-TR"/>
    </w:rPr>
  </w:style>
  <w:style w:type="paragraph" w:styleId="TableParagraph" w:customStyle="1">
    <w:name w:val="Table Paragraph"/>
    <w:basedOn w:val="Normal"/>
    <w:uiPriority w:val="1"/>
    <w:qFormat w:val="1"/>
    <w:rsid w:val="009A0BA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tr-TR" w:eastAsia="tr-TR"/>
    </w:rPr>
  </w:style>
  <w:style w:type="table" w:styleId="TabloKlavuzu">
    <w:name w:val="Table Grid"/>
    <w:basedOn w:val="NormalTablo"/>
    <w:uiPriority w:val="39"/>
    <w:rsid w:val="009A0BA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A0BA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apple-tab-span" w:customStyle="1">
    <w:name w:val="apple-tab-span"/>
    <w:basedOn w:val="VarsaylanParagrafYazTipi"/>
    <w:rsid w:val="009A0BA2"/>
  </w:style>
  <w:style w:type="paragraph" w:styleId="GvdeMetni">
    <w:name w:val="Body Text"/>
    <w:basedOn w:val="Normal"/>
    <w:link w:val="GvdeMetniChar"/>
    <w:uiPriority w:val="1"/>
    <w:qFormat w:val="1"/>
    <w:rsid w:val="009A0BA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tr-TR" w:eastAsia="tr-TR"/>
    </w:rPr>
  </w:style>
  <w:style w:type="character" w:styleId="GvdeMetniChar" w:customStyle="1">
    <w:name w:val="Gövde Metni Char"/>
    <w:basedOn w:val="VarsaylanParagrafYazTipi"/>
    <w:link w:val="GvdeMetni"/>
    <w:uiPriority w:val="1"/>
    <w:rsid w:val="009A0BA2"/>
    <w:rPr>
      <w:rFonts w:ascii="Times New Roman" w:cs="Times New Roman" w:eastAsia="Times New Roman" w:hAnsi="Times New Roman"/>
      <w:sz w:val="24"/>
      <w:szCs w:val="24"/>
      <w:lang w:bidi="tr-TR" w:eastAsia="tr-TR"/>
    </w:rPr>
  </w:style>
  <w:style w:type="character" w:styleId="Balk1Char" w:customStyle="1">
    <w:name w:val="Başlık 1 Char"/>
    <w:basedOn w:val="VarsaylanParagrafYazTipi"/>
    <w:link w:val="Balk1"/>
    <w:uiPriority w:val="1"/>
    <w:rsid w:val="007E5D44"/>
    <w:rPr>
      <w:rFonts w:ascii="Times New Roman" w:cs="Times New Roman" w:eastAsia="Times New Roman" w:hAnsi="Times New Roman"/>
      <w:b w:val="1"/>
      <w:bCs w:val="1"/>
      <w:sz w:val="24"/>
      <w:szCs w:val="24"/>
      <w:u w:color="000000" w:val="single"/>
      <w:lang w:bidi="tr-TR" w:eastAsia="tr-TR"/>
    </w:rPr>
  </w:style>
  <w:style w:type="character" w:styleId="Kpr">
    <w:name w:val="Hyperlink"/>
    <w:basedOn w:val="VarsaylanParagrafYazTipi"/>
    <w:uiPriority w:val="99"/>
    <w:semiHidden w:val="1"/>
    <w:unhideWhenUsed w:val="1"/>
    <w:rsid w:val="00190B6E"/>
    <w:rPr>
      <w:color w:val="0000ff"/>
      <w:u w:val="single"/>
    </w:rPr>
  </w:style>
  <w:style w:type="table" w:styleId="TableNormal1" w:customStyle="1">
    <w:name w:val="Table Normal1"/>
    <w:uiPriority w:val="2"/>
    <w:semiHidden w:val="1"/>
    <w:unhideWhenUsed w:val="1"/>
    <w:qFormat w:val="1"/>
    <w:rsid w:val="00190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tureng.com/tr/turkce-ingilizce/institution" TargetMode="External"/><Relationship Id="rId8" Type="http://schemas.openxmlformats.org/officeDocument/2006/relationships/hyperlink" Target="http://tureng.com/tr/turkce-ingilizce/institu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Yfv0Rac+oTxG6RevoDb6W9o3w==">AMUW2mXo65SU5jgoCV3acV4YcJ/SSpMk4YiQe5G1F3ncw+nUtY16LOJghxvRmpxENNKmfBuWQ3aOwi1xnnlkAhVaI7xRclpSIhAyFoj/nQR43gD9y2Wvq9XpZkJKY+MVRcK8NXvD8b3L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2017-12-08T09:40:00Z</dcterms:created>
  <dc:creator>tturkcan</dc:creator>
</cp:coreProperties>
</file>